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85" w:rsidRDefault="00953A85" w:rsidP="00953A8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Саставни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материјала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Ванредну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Скупштину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ИНЕКС УЗОР НЕГОТИН --09.05.2017.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год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53A85" w:rsidRDefault="00953A85" w:rsidP="00953A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A85" w:rsidRDefault="00953A85" w:rsidP="00953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ФОРМУЛАР ЗАХТЕВА ЗА ОСТВАРИВАЊЕ ПРАВА НЕСАГЛАСНИХ АKЦИОНАРА НА ОТKУП АKЦИЈА ИНЕКС УЗОР НЕГОТИН </w:t>
      </w:r>
    </w:p>
    <w:p w:rsidR="00953A85" w:rsidRDefault="00953A85" w:rsidP="00953A85">
      <w:pPr>
        <w:rPr>
          <w:rFonts w:ascii="Times New Roman" w:hAnsi="Times New Roman" w:cs="Times New Roman"/>
          <w:sz w:val="24"/>
          <w:szCs w:val="24"/>
        </w:rPr>
      </w:pPr>
    </w:p>
    <w:p w:rsidR="00953A85" w:rsidRDefault="00953A85" w:rsidP="00953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ЗАХТЕВ ЗА ОСТВАРИВАЊЕ ПРАВА НЕСАГЛАСНИХ АKЦИОНАРА НА ОТKУП АKЦИЈА</w:t>
      </w:r>
    </w:p>
    <w:p w:rsidR="00953A85" w:rsidRDefault="00953A85" w:rsidP="00953A8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_____________________________________________</w:t>
      </w:r>
    </w:p>
    <w:p w:rsidR="00953A85" w:rsidRDefault="00953A85" w:rsidP="00953A8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____________________________________________________</w:t>
      </w:r>
    </w:p>
    <w:p w:rsidR="00953A85" w:rsidRDefault="00953A85" w:rsidP="00953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ЈМБГ/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Матични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</w:t>
      </w:r>
    </w:p>
    <w:p w:rsidR="00953A85" w:rsidRDefault="00953A85" w:rsidP="00953A8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акција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53A85" w:rsidRDefault="00953A85" w:rsidP="00953A8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ЦФИ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________; ИСИН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953A85" w:rsidRDefault="00953A85" w:rsidP="00953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Неготину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953A85" w:rsidRDefault="00953A85" w:rsidP="00953A8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53A85" w:rsidRDefault="00953A85" w:rsidP="00953A85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Несагласни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акционар</w:t>
      </w:r>
      <w:proofErr w:type="spellEnd"/>
    </w:p>
    <w:p w:rsidR="00953A85" w:rsidRDefault="00953A85" w:rsidP="00953A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3A85" w:rsidRDefault="00953A85" w:rsidP="00953A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3A85" w:rsidRDefault="00953A85" w:rsidP="00953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АKЦИОНАРИМА АД ИНЕКС УЗОР НЕГОТИН</w:t>
      </w:r>
    </w:p>
    <w:p w:rsidR="00953A85" w:rsidRDefault="00953A85" w:rsidP="00953A85">
      <w:pPr>
        <w:jc w:val="center"/>
        <w:rPr>
          <w:rFonts w:ascii="Times New Roman" w:eastAsia="Times New Roman" w:hAnsi="Times New Roman" w:cs="Times New Roman"/>
          <w:color w:val="1A1617"/>
          <w:sz w:val="24"/>
          <w:szCs w:val="24"/>
        </w:rPr>
      </w:pPr>
      <w:r w:rsidRPr="00965F64">
        <w:rPr>
          <w:rFonts w:ascii="Times New Roman" w:eastAsia="Times New Roman" w:hAnsi="Times New Roman" w:cs="Times New Roman"/>
          <w:b/>
          <w:color w:val="1A1617"/>
          <w:sz w:val="24"/>
          <w:szCs w:val="24"/>
        </w:rPr>
        <w:t xml:space="preserve">ОБАВЕШТЕЊЕ </w:t>
      </w:r>
      <w:r>
        <w:rPr>
          <w:rFonts w:ascii="Times New Roman" w:eastAsia="Times New Roman" w:hAnsi="Times New Roman" w:cs="Times New Roman"/>
          <w:b/>
          <w:color w:val="1A1617"/>
          <w:sz w:val="24"/>
          <w:szCs w:val="24"/>
        </w:rPr>
        <w:t xml:space="preserve">О ПРАВИМА НЕСАГЛАСНИХ АКЦИОНАРА АД ИНЕКС УЗОР НЕГОТИН </w:t>
      </w:r>
      <w:r w:rsidRPr="00965F64">
        <w:rPr>
          <w:rFonts w:ascii="Times New Roman" w:eastAsia="Times New Roman" w:hAnsi="Times New Roman" w:cs="Times New Roman"/>
          <w:b/>
          <w:color w:val="1A1617"/>
          <w:sz w:val="24"/>
          <w:szCs w:val="24"/>
        </w:rPr>
        <w:t xml:space="preserve">ПОВОДОМ ПОСЛОВА РАСПОЛАГАЊА ИМОВИНОМ ВЕЛИКЕ ВРЕДНОСТИ </w:t>
      </w:r>
      <w:r w:rsidRPr="00965F64">
        <w:rPr>
          <w:rFonts w:ascii="Times New Roman" w:eastAsia="Times New Roman" w:hAnsi="Times New Roman" w:cs="Times New Roman"/>
          <w:b/>
          <w:color w:val="1A1617"/>
          <w:sz w:val="24"/>
          <w:szCs w:val="24"/>
        </w:rPr>
        <w:br/>
      </w:r>
      <w:proofErr w:type="gramStart"/>
      <w:r w:rsidRPr="00965F64">
        <w:rPr>
          <w:rFonts w:ascii="Times New Roman" w:eastAsia="Times New Roman" w:hAnsi="Times New Roman" w:cs="Times New Roman"/>
          <w:b/>
          <w:color w:val="1A1617"/>
          <w:sz w:val="24"/>
          <w:szCs w:val="24"/>
        </w:rPr>
        <w:t xml:space="preserve">( </w:t>
      </w:r>
      <w:proofErr w:type="spellStart"/>
      <w:r w:rsidRPr="00965F64">
        <w:rPr>
          <w:rFonts w:ascii="Times New Roman" w:eastAsia="Times New Roman" w:hAnsi="Times New Roman" w:cs="Times New Roman"/>
          <w:b/>
          <w:color w:val="1A1617"/>
          <w:sz w:val="24"/>
          <w:szCs w:val="24"/>
        </w:rPr>
        <w:t>тачке</w:t>
      </w:r>
      <w:proofErr w:type="spellEnd"/>
      <w:proofErr w:type="gramEnd"/>
      <w:r w:rsidRPr="00965F64">
        <w:rPr>
          <w:rFonts w:ascii="Times New Roman" w:eastAsia="Times New Roman" w:hAnsi="Times New Roman" w:cs="Times New Roman"/>
          <w:b/>
          <w:color w:val="1A16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1A1617"/>
          <w:sz w:val="24"/>
          <w:szCs w:val="24"/>
        </w:rPr>
        <w:t>3.</w:t>
      </w:r>
      <w:r w:rsidRPr="00965F64">
        <w:rPr>
          <w:rFonts w:ascii="Times New Roman" w:eastAsia="Times New Roman" w:hAnsi="Times New Roman" w:cs="Times New Roman"/>
          <w:b/>
          <w:color w:val="1A1617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b/>
          <w:color w:val="1A1617"/>
          <w:sz w:val="24"/>
          <w:szCs w:val="24"/>
        </w:rPr>
        <w:t>5.</w:t>
      </w:r>
      <w:r w:rsidRPr="00965F64">
        <w:rPr>
          <w:rFonts w:ascii="Times New Roman" w:eastAsia="Times New Roman" w:hAnsi="Times New Roman" w:cs="Times New Roman"/>
          <w:b/>
          <w:color w:val="1A1617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1A1617"/>
          <w:sz w:val="24"/>
          <w:szCs w:val="24"/>
        </w:rPr>
        <w:t>Д</w:t>
      </w:r>
      <w:r w:rsidRPr="00965F64">
        <w:rPr>
          <w:rFonts w:ascii="Times New Roman" w:eastAsia="Times New Roman" w:hAnsi="Times New Roman" w:cs="Times New Roman"/>
          <w:b/>
          <w:color w:val="1A1617"/>
          <w:sz w:val="24"/>
          <w:szCs w:val="24"/>
        </w:rPr>
        <w:t>невног</w:t>
      </w:r>
      <w:proofErr w:type="spellEnd"/>
      <w:r w:rsidRPr="00965F64">
        <w:rPr>
          <w:rFonts w:ascii="Times New Roman" w:eastAsia="Times New Roman" w:hAnsi="Times New Roman" w:cs="Times New Roman"/>
          <w:b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b/>
          <w:color w:val="1A1617"/>
          <w:sz w:val="24"/>
          <w:szCs w:val="24"/>
        </w:rPr>
        <w:t>реда</w:t>
      </w:r>
      <w:proofErr w:type="spellEnd"/>
      <w:r w:rsidRPr="00965F64">
        <w:rPr>
          <w:rFonts w:ascii="Times New Roman" w:eastAsia="Times New Roman" w:hAnsi="Times New Roman" w:cs="Times New Roman"/>
          <w:b/>
          <w:color w:val="1A16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A1617"/>
          <w:sz w:val="24"/>
          <w:szCs w:val="24"/>
        </w:rPr>
        <w:t>В</w:t>
      </w:r>
      <w:r w:rsidRPr="00965F64">
        <w:rPr>
          <w:rFonts w:ascii="Times New Roman" w:eastAsia="Times New Roman" w:hAnsi="Times New Roman" w:cs="Times New Roman"/>
          <w:b/>
          <w:color w:val="1A1617"/>
          <w:sz w:val="24"/>
          <w:szCs w:val="24"/>
        </w:rPr>
        <w:t>анредне</w:t>
      </w:r>
      <w:proofErr w:type="spellEnd"/>
      <w:r w:rsidRPr="00965F64">
        <w:rPr>
          <w:rFonts w:ascii="Times New Roman" w:eastAsia="Times New Roman" w:hAnsi="Times New Roman" w:cs="Times New Roman"/>
          <w:b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b/>
          <w:color w:val="1A1617"/>
          <w:sz w:val="24"/>
          <w:szCs w:val="24"/>
        </w:rPr>
        <w:t>Скупштине</w:t>
      </w:r>
      <w:proofErr w:type="spellEnd"/>
      <w:r w:rsidRPr="00965F64">
        <w:rPr>
          <w:rFonts w:ascii="Times New Roman" w:eastAsia="Times New Roman" w:hAnsi="Times New Roman" w:cs="Times New Roman"/>
          <w:b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b/>
          <w:color w:val="1A1617"/>
          <w:sz w:val="24"/>
          <w:szCs w:val="24"/>
        </w:rPr>
        <w:t>акционара</w:t>
      </w:r>
      <w:proofErr w:type="spellEnd"/>
      <w:r>
        <w:rPr>
          <w:rFonts w:ascii="Times New Roman" w:eastAsia="Times New Roman" w:hAnsi="Times New Roman" w:cs="Times New Roman"/>
          <w:b/>
          <w:color w:val="1A1617"/>
          <w:sz w:val="24"/>
          <w:szCs w:val="24"/>
        </w:rPr>
        <w:t xml:space="preserve"> 09.05.2017.год.</w:t>
      </w:r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)</w:t>
      </w:r>
      <w:proofErr w:type="gram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br/>
      </w:r>
    </w:p>
    <w:p w:rsidR="00953A85" w:rsidRDefault="00953A85" w:rsidP="00953A85">
      <w:pPr>
        <w:jc w:val="both"/>
        <w:rPr>
          <w:rFonts w:ascii="Times New Roman" w:eastAsia="Times New Roman" w:hAnsi="Times New Roman" w:cs="Times New Roman"/>
          <w:color w:val="1A1617"/>
          <w:sz w:val="24"/>
          <w:szCs w:val="24"/>
        </w:rPr>
      </w:pPr>
      <w:proofErr w:type="spellStart"/>
      <w:proofErr w:type="gram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Сагласно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одредбама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члана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475</w:t>
      </w:r>
      <w:r>
        <w:rPr>
          <w:rFonts w:ascii="Times New Roman" w:eastAsia="Times New Roman" w:hAnsi="Times New Roman" w:cs="Times New Roman"/>
          <w:color w:val="1A1617"/>
          <w:sz w:val="24"/>
          <w:szCs w:val="24"/>
        </w:rPr>
        <w:t>.</w:t>
      </w:r>
      <w:proofErr w:type="gram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proofErr w:type="gram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став</w:t>
      </w:r>
      <w:proofErr w:type="spellEnd"/>
      <w:proofErr w:type="gram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1.тачка 5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Закона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о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привредним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друштвима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(„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Сл.гласник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РС Бр.31/2011 и бр.99/2011)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поводом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доношења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Одлуке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о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располагању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имовином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велике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вредности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,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овим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путем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Вас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обавештавамо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о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Вашим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правима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у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случају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да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гласате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против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или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се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уздржите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од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гласања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при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доношењу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наведених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одлука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на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седници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Скупштине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акционара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Друштва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која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ће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се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одржати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дана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617"/>
          <w:sz w:val="24"/>
          <w:szCs w:val="24"/>
        </w:rPr>
        <w:t>09.05.</w:t>
      </w:r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1A1617"/>
          <w:sz w:val="24"/>
          <w:szCs w:val="24"/>
        </w:rPr>
        <w:t>7</w:t>
      </w:r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. </w:t>
      </w:r>
      <w:proofErr w:type="spellStart"/>
      <w:proofErr w:type="gram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године</w:t>
      </w:r>
      <w:proofErr w:type="spellEnd"/>
      <w:proofErr w:type="gram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,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или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не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присуствујете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на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седници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Скупштине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акционара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. </w:t>
      </w:r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br/>
      </w:r>
      <w:proofErr w:type="spellStart"/>
      <w:proofErr w:type="gram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lastRenderedPageBreak/>
        <w:t>Акционари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који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гласају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против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или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се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уздрже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од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гласања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за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одлуке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Скупштине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које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се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односе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на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стицање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и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располагање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имовином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велике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вредности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(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тачке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617"/>
          <w:sz w:val="24"/>
          <w:szCs w:val="24"/>
        </w:rPr>
        <w:t>3.</w:t>
      </w:r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1A1617"/>
          <w:sz w:val="24"/>
          <w:szCs w:val="24"/>
        </w:rPr>
        <w:t>5.</w:t>
      </w:r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дневног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реда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ванредне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Скупштине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акционара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)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или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не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присуствују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седници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–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несагласни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акционари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имају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право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на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откуп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акција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по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тржишној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цени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.</w:t>
      </w:r>
      <w:proofErr w:type="gram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br/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Сваки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акционар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који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намерава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да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користи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своје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право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на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откуп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акција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дужан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је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да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достави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color w:val="1A1617"/>
          <w:sz w:val="24"/>
          <w:szCs w:val="24"/>
        </w:rPr>
        <w:t>ИНЕКС УЗОР НЕГОТИН</w:t>
      </w:r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“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ад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A1617"/>
          <w:sz w:val="24"/>
          <w:szCs w:val="24"/>
        </w:rPr>
        <w:t>еготин</w:t>
      </w:r>
      <w:proofErr w:type="spellEnd"/>
      <w:r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писано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обавештење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о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намери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да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користи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право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на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откуп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акција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ако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се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на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Скупштини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донесу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предметне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одлуке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, у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преклузивном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року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од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15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дана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рачунајући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од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дана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доношења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одлуке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Скупштине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. </w:t>
      </w:r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br/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Ако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се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на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Скупштини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усвоје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одлуке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о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стицању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и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располагању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имовином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велике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вредности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,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акционари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који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су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благовремено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поднели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обавештење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о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намери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тражења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откупа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акција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и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који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нису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гласали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за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усвајање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одлука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имају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право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да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пошаљу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color w:val="1A1617"/>
          <w:sz w:val="24"/>
          <w:szCs w:val="24"/>
        </w:rPr>
        <w:t>ИНЕКС УЗОР НЕГОТИН</w:t>
      </w:r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“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ад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A1617"/>
          <w:sz w:val="24"/>
          <w:szCs w:val="24"/>
        </w:rPr>
        <w:t>еготин</w:t>
      </w:r>
      <w:proofErr w:type="spellEnd"/>
      <w:r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писани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захтев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за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откуп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акција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са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навођењем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свог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имена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,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пребивалишта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,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броја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и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класе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акција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чији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се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откуп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захтева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и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то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на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самој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седници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скупштине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председнику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скупштине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или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у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року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од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15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дана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од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дана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доношења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одлуке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Скупштине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. </w:t>
      </w:r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br/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По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пријему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захтева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несагласних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акционара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color w:val="1A1617"/>
          <w:sz w:val="24"/>
          <w:szCs w:val="24"/>
        </w:rPr>
        <w:t>ИНЕКС УЗОР НЕГОТИН</w:t>
      </w:r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“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ад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A1617"/>
          <w:sz w:val="24"/>
          <w:szCs w:val="24"/>
        </w:rPr>
        <w:t>еготин</w:t>
      </w:r>
      <w:proofErr w:type="spellEnd"/>
      <w:r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ће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им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исплатити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тржишну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вредност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њихових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акција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, у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року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од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30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дана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,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од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дана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пријема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захтева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. </w:t>
      </w:r>
      <w:proofErr w:type="spellStart"/>
      <w:proofErr w:type="gram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Исплата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ће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се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вршити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сагласно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закону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,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на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начин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и у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поступку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који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је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прописан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правилима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Централног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регистра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хартија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од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вредности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и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другим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законским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и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подзаконским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прописима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.</w:t>
      </w:r>
      <w:proofErr w:type="gram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</w:p>
    <w:p w:rsidR="00953A85" w:rsidRDefault="00953A85" w:rsidP="00953A85">
      <w:pPr>
        <w:jc w:val="both"/>
        <w:rPr>
          <w:rFonts w:ascii="Times New Roman" w:eastAsia="Times New Roman" w:hAnsi="Times New Roman" w:cs="Times New Roman"/>
          <w:color w:val="1A1617"/>
          <w:sz w:val="24"/>
          <w:szCs w:val="24"/>
        </w:rPr>
      </w:pPr>
      <w:proofErr w:type="spellStart"/>
      <w:proofErr w:type="gram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Акционар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који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не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упути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обавештење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да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жели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да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користи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своје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право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на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откуп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акција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у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року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од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15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дана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,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или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који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гласа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за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предложене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одлуке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,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нема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право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на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откуп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акција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.</w:t>
      </w:r>
      <w:proofErr w:type="gram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br/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Саставни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део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материјала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за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седницу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скупштине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на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којој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се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доноси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одлука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о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стицању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и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располагању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имовином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велике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вредности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је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</w:p>
    <w:p w:rsidR="00953A85" w:rsidRPr="00965F64" w:rsidRDefault="00953A85" w:rsidP="00953A8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A1617"/>
          <w:sz w:val="24"/>
          <w:szCs w:val="24"/>
        </w:rPr>
      </w:pP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обавештење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о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правима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несагласних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акционара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и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формулар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захтева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за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остваривање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тог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права</w:t>
      </w:r>
      <w:proofErr w:type="spellEnd"/>
    </w:p>
    <w:p w:rsidR="00953A85" w:rsidRPr="00965F64" w:rsidRDefault="00953A85" w:rsidP="00953A8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Несагласном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акционару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се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исплаћује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вредност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акција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која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је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једнака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највишој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вредности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између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књиговодственој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вредности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,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тржишне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вредности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или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процењене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вредности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. </w:t>
      </w:r>
    </w:p>
    <w:p w:rsidR="00953A85" w:rsidRPr="00965F64" w:rsidRDefault="00953A85" w:rsidP="00953A8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Ако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акционар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сматра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да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је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плаћени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износ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његових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акција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нижи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од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тржишне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вредности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утврђене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у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складу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са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законом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или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ако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color w:val="1A1617"/>
          <w:sz w:val="24"/>
          <w:szCs w:val="24"/>
        </w:rPr>
        <w:t>ИНЕКС УЗОР НЕГОТИН</w:t>
      </w:r>
      <w:proofErr w:type="gram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“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ад</w:t>
      </w:r>
      <w:proofErr w:type="spellEnd"/>
      <w:proofErr w:type="gram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A1617"/>
          <w:sz w:val="24"/>
          <w:szCs w:val="24"/>
        </w:rPr>
        <w:t>еготин</w:t>
      </w:r>
      <w:proofErr w:type="spellEnd"/>
      <w:r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не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изврши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плаћање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накнаде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,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има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право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да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поднесе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захтев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за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процену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вредности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акција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од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стране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надлежног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суда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,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подношењем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таквог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захтева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суду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у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року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од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30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дана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од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дана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исплате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или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од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дана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евентуалне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доцње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у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исплати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. </w:t>
      </w:r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br/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Одлука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о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располагању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имови</w:t>
      </w:r>
      <w:r>
        <w:rPr>
          <w:rFonts w:ascii="Times New Roman" w:eastAsia="Times New Roman" w:hAnsi="Times New Roman" w:cs="Times New Roman"/>
          <w:color w:val="1A1617"/>
          <w:sz w:val="24"/>
          <w:szCs w:val="24"/>
        </w:rPr>
        <w:t>ном</w:t>
      </w:r>
      <w:proofErr w:type="spellEnd"/>
      <w:r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617"/>
          <w:sz w:val="24"/>
          <w:szCs w:val="24"/>
        </w:rPr>
        <w:t>велике</w:t>
      </w:r>
      <w:proofErr w:type="spellEnd"/>
      <w:r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617"/>
          <w:sz w:val="24"/>
          <w:szCs w:val="24"/>
        </w:rPr>
        <w:t>вредности</w:t>
      </w:r>
      <w:proofErr w:type="spellEnd"/>
      <w:r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617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617"/>
          <w:sz w:val="24"/>
          <w:szCs w:val="24"/>
        </w:rPr>
        <w:t>тачака</w:t>
      </w:r>
      <w:proofErr w:type="spellEnd"/>
      <w:r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3.</w:t>
      </w:r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gram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и</w:t>
      </w:r>
      <w:proofErr w:type="gram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617"/>
          <w:sz w:val="24"/>
          <w:szCs w:val="24"/>
        </w:rPr>
        <w:t>4.</w:t>
      </w:r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proofErr w:type="gram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утвр</w:t>
      </w:r>
      <w:r>
        <w:rPr>
          <w:rFonts w:ascii="Times New Roman" w:eastAsia="Times New Roman" w:hAnsi="Times New Roman" w:cs="Times New Roman"/>
          <w:color w:val="1A1617"/>
          <w:sz w:val="24"/>
          <w:szCs w:val="24"/>
        </w:rPr>
        <w:t>ђ</w:t>
      </w:r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еног</w:t>
      </w:r>
      <w:proofErr w:type="spellEnd"/>
      <w:proofErr w:type="gram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дневног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реда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мора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садржати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одредбу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да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ступа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на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снагу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давањем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писане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изјаве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од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стране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председника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617"/>
          <w:sz w:val="24"/>
          <w:szCs w:val="24"/>
        </w:rPr>
        <w:t>Надзорног</w:t>
      </w:r>
      <w:proofErr w:type="spellEnd"/>
      <w:r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617"/>
          <w:sz w:val="24"/>
          <w:szCs w:val="24"/>
        </w:rPr>
        <w:t>одбора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да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су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сви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несагласни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акционари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у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целости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исплаћени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у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вредности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својих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акција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у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складу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са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чланом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475. </w:t>
      </w:r>
      <w:proofErr w:type="gram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и</w:t>
      </w:r>
      <w:proofErr w:type="gram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476 .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Закона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о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привредним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друштвима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. </w:t>
      </w:r>
    </w:p>
    <w:p w:rsidR="00953A85" w:rsidRDefault="00953A85" w:rsidP="00953A85">
      <w:pPr>
        <w:pStyle w:val="ListParagraph"/>
        <w:jc w:val="both"/>
        <w:rPr>
          <w:rFonts w:ascii="Times New Roman" w:eastAsia="Times New Roman" w:hAnsi="Times New Roman" w:cs="Times New Roman"/>
          <w:color w:val="1A1617"/>
          <w:sz w:val="24"/>
          <w:szCs w:val="24"/>
        </w:rPr>
      </w:pP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lastRenderedPageBreak/>
        <w:t>Обавештење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о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правима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несагласних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акционара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,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Извештаји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о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условима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послова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стицања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и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располагања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имовином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велике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вредности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и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одлуке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–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препоруке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Скупштини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акционара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објављују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proofErr w:type="gram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се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сходно</w:t>
      </w:r>
      <w:proofErr w:type="spellEnd"/>
      <w:proofErr w:type="gram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617"/>
          <w:sz w:val="24"/>
          <w:szCs w:val="24"/>
        </w:rPr>
        <w:t>одредбама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Закона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о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привредним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друштвима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и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Статут</w:t>
      </w:r>
      <w:r>
        <w:rPr>
          <w:rFonts w:ascii="Times New Roman" w:eastAsia="Times New Roman" w:hAnsi="Times New Roman" w:cs="Times New Roman"/>
          <w:color w:val="1A1617"/>
          <w:sz w:val="24"/>
          <w:szCs w:val="24"/>
        </w:rPr>
        <w:t>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Друштва</w:t>
      </w:r>
      <w:proofErr w:type="spellEnd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, </w:t>
      </w:r>
      <w:proofErr w:type="spellStart"/>
      <w:r w:rsidRPr="00965F64">
        <w:rPr>
          <w:rFonts w:ascii="Times New Roman" w:eastAsia="Times New Roman" w:hAnsi="Times New Roman" w:cs="Times New Roman"/>
          <w:color w:val="1A1617"/>
          <w:sz w:val="24"/>
          <w:szCs w:val="24"/>
        </w:rPr>
        <w:t>без</w:t>
      </w:r>
      <w:proofErr w:type="spellEnd"/>
      <w:r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617"/>
          <w:sz w:val="24"/>
          <w:szCs w:val="24"/>
        </w:rPr>
        <w:t>прекида</w:t>
      </w:r>
      <w:proofErr w:type="spellEnd"/>
      <w:r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617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617"/>
          <w:sz w:val="24"/>
          <w:szCs w:val="24"/>
        </w:rPr>
        <w:t>веб</w:t>
      </w:r>
      <w:proofErr w:type="spellEnd"/>
      <w:r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617"/>
          <w:sz w:val="24"/>
          <w:szCs w:val="24"/>
        </w:rPr>
        <w:t>страници</w:t>
      </w:r>
      <w:proofErr w:type="spellEnd"/>
      <w:r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617"/>
          <w:sz w:val="24"/>
          <w:szCs w:val="24"/>
        </w:rPr>
        <w:t>друштва</w:t>
      </w:r>
      <w:proofErr w:type="spellEnd"/>
      <w:r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1A1617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617"/>
          <w:sz w:val="24"/>
          <w:szCs w:val="24"/>
        </w:rPr>
        <w:t>огласној</w:t>
      </w:r>
      <w:proofErr w:type="spellEnd"/>
      <w:r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617"/>
          <w:sz w:val="24"/>
          <w:szCs w:val="24"/>
        </w:rPr>
        <w:t>табли</w:t>
      </w:r>
      <w:proofErr w:type="spellEnd"/>
      <w:r>
        <w:rPr>
          <w:rFonts w:ascii="Times New Roman" w:eastAsia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617"/>
          <w:sz w:val="24"/>
          <w:szCs w:val="24"/>
        </w:rPr>
        <w:t>друштва</w:t>
      </w:r>
      <w:proofErr w:type="spellEnd"/>
      <w:r>
        <w:rPr>
          <w:rFonts w:ascii="Times New Roman" w:eastAsia="Times New Roman" w:hAnsi="Times New Roman" w:cs="Times New Roman"/>
          <w:color w:val="1A1617"/>
          <w:sz w:val="24"/>
          <w:szCs w:val="24"/>
        </w:rPr>
        <w:t>.</w:t>
      </w:r>
    </w:p>
    <w:p w:rsidR="00953A85" w:rsidRDefault="00953A85" w:rsidP="00953A85">
      <w:pPr>
        <w:jc w:val="both"/>
        <w:rPr>
          <w:sz w:val="24"/>
          <w:szCs w:val="24"/>
        </w:rPr>
      </w:pPr>
    </w:p>
    <w:p w:rsidR="00953A85" w:rsidRDefault="00953A85" w:rsidP="00953A85">
      <w:pPr>
        <w:jc w:val="both"/>
        <w:rPr>
          <w:sz w:val="24"/>
          <w:szCs w:val="24"/>
        </w:rPr>
      </w:pPr>
    </w:p>
    <w:p w:rsidR="00953A85" w:rsidRDefault="00953A85" w:rsidP="00953A85">
      <w:pPr>
        <w:jc w:val="both"/>
        <w:rPr>
          <w:sz w:val="24"/>
          <w:szCs w:val="24"/>
        </w:rPr>
      </w:pPr>
    </w:p>
    <w:p w:rsidR="00953A85" w:rsidRPr="00033C07" w:rsidRDefault="00953A85" w:rsidP="00953A85">
      <w:pPr>
        <w:jc w:val="center"/>
        <w:rPr>
          <w:sz w:val="24"/>
          <w:szCs w:val="24"/>
          <w:lang w:val="sr-Latn-CS"/>
        </w:rPr>
      </w:pPr>
    </w:p>
    <w:p w:rsidR="00093FEA" w:rsidRDefault="00093FEA"/>
    <w:sectPr w:rsidR="00093FEA" w:rsidSect="00C01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67833"/>
    <w:multiLevelType w:val="hybridMultilevel"/>
    <w:tmpl w:val="FAF66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3A85"/>
    <w:rsid w:val="00093FEA"/>
    <w:rsid w:val="0095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2017-05-17T10:37:00Z</dcterms:created>
  <dcterms:modified xsi:type="dcterms:W3CDTF">2017-05-17T10:38:00Z</dcterms:modified>
</cp:coreProperties>
</file>